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北京印刷学院校园宣传审批表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720"/>
        <w:gridCol w:w="720"/>
        <w:gridCol w:w="180"/>
        <w:gridCol w:w="1260"/>
        <w:gridCol w:w="540"/>
        <w:gridCol w:w="19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</w:rPr>
              <w:t>申请单位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1、单位业务类2、学生活动类3、广告宣传类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宣传品类型、数量、地点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条幅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宣传时间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    日—   月    日   （最长不超过一周）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  <w:jc w:val="center"/>
        </w:trPr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宣传活动地点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94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774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（主要包括条幅、海报、展板内容以及宣传活动主要内容）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90" w:hRule="atLeast"/>
          <w:jc w:val="center"/>
        </w:trPr>
        <w:tc>
          <w:tcPr>
            <w:tcW w:w="9000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单位名称：</w:t>
            </w: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（负责人签字或盖章）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2" w:hRule="atLeast"/>
          <w:jc w:val="center"/>
        </w:trPr>
        <w:tc>
          <w:tcPr>
            <w:tcW w:w="9000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主管部门：</w:t>
            </w: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（负责人签字或盖章）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  <w:bookmarkEnd w:id="0"/>
    </w:tbl>
    <w:p>
      <w:pPr>
        <w:rPr>
          <w:rFonts w:hint="eastAsia"/>
          <w:color w:val="414141"/>
          <w:spacing w:val="12"/>
          <w:sz w:val="18"/>
          <w:szCs w:val="18"/>
        </w:rPr>
      </w:pPr>
      <w:r>
        <w:rPr>
          <w:rFonts w:hint="eastAsia"/>
          <w:color w:val="414141"/>
          <w:spacing w:val="12"/>
          <w:sz w:val="18"/>
          <w:szCs w:val="18"/>
        </w:rPr>
        <w:t>说明：1.本审批表一式两份，主管部门和申请单位各一份。</w:t>
      </w:r>
    </w:p>
    <w:p>
      <w:pPr>
        <w:ind w:firstLine="612" w:firstLineChars="300"/>
        <w:rPr>
          <w:rFonts w:hint="eastAsia"/>
          <w:color w:val="414141"/>
          <w:spacing w:val="12"/>
          <w:sz w:val="18"/>
          <w:szCs w:val="18"/>
        </w:rPr>
      </w:pPr>
      <w:r>
        <w:rPr>
          <w:rFonts w:hint="eastAsia"/>
          <w:color w:val="414141"/>
          <w:spacing w:val="12"/>
          <w:sz w:val="18"/>
          <w:szCs w:val="18"/>
        </w:rPr>
        <w:t>2.制作的宣传品要以此表审批载体、数量、地点、内容为依据，宣传品必需粘贴审批条。</w:t>
      </w:r>
    </w:p>
    <w:p>
      <w:pPr>
        <w:ind w:firstLine="612" w:firstLineChars="300"/>
        <w:rPr>
          <w:rFonts w:hint="eastAsia"/>
          <w:color w:val="414141"/>
          <w:spacing w:val="12"/>
          <w:sz w:val="18"/>
          <w:szCs w:val="18"/>
        </w:rPr>
      </w:pPr>
      <w:r>
        <w:rPr>
          <w:rFonts w:hint="eastAsia"/>
          <w:color w:val="414141"/>
          <w:spacing w:val="12"/>
          <w:sz w:val="18"/>
          <w:szCs w:val="18"/>
        </w:rPr>
        <w:t>3.</w:t>
      </w:r>
      <w:r>
        <w:rPr>
          <w:color w:val="414141"/>
          <w:spacing w:val="12"/>
          <w:sz w:val="18"/>
          <w:szCs w:val="18"/>
        </w:rPr>
        <w:t>同一主题</w:t>
      </w:r>
      <w:r>
        <w:rPr>
          <w:rFonts w:hint="eastAsia"/>
          <w:color w:val="414141"/>
          <w:spacing w:val="12"/>
          <w:sz w:val="18"/>
          <w:szCs w:val="18"/>
        </w:rPr>
        <w:t>的宣传条幅</w:t>
      </w:r>
      <w:r>
        <w:rPr>
          <w:color w:val="414141"/>
          <w:spacing w:val="12"/>
          <w:sz w:val="18"/>
          <w:szCs w:val="18"/>
        </w:rPr>
        <w:t>原则上不能超过2条</w:t>
      </w:r>
      <w:r>
        <w:rPr>
          <w:rFonts w:hint="eastAsia"/>
          <w:color w:val="414141"/>
          <w:spacing w:val="12"/>
          <w:sz w:val="18"/>
          <w:szCs w:val="18"/>
        </w:rPr>
        <w:t>，海报不超过5张</w:t>
      </w:r>
      <w:r>
        <w:rPr>
          <w:color w:val="414141"/>
          <w:spacing w:val="12"/>
          <w:sz w:val="18"/>
          <w:szCs w:val="18"/>
        </w:rPr>
        <w:t>。</w:t>
      </w:r>
    </w:p>
    <w:p>
      <w:pPr>
        <w:ind w:firstLine="612" w:firstLineChars="300"/>
        <w:rPr>
          <w:rFonts w:hint="eastAsia"/>
          <w:color w:val="414141"/>
          <w:spacing w:val="12"/>
          <w:sz w:val="18"/>
          <w:szCs w:val="18"/>
        </w:rPr>
      </w:pPr>
      <w:r>
        <w:rPr>
          <w:rFonts w:hint="eastAsia"/>
          <w:color w:val="414141"/>
          <w:spacing w:val="12"/>
          <w:sz w:val="18"/>
          <w:szCs w:val="18"/>
        </w:rPr>
        <w:t>4.条幅</w:t>
      </w:r>
      <w:r>
        <w:rPr>
          <w:color w:val="414141"/>
          <w:spacing w:val="12"/>
          <w:sz w:val="18"/>
          <w:szCs w:val="18"/>
        </w:rPr>
        <w:t>尺寸不得超过15米×</w:t>
      </w:r>
      <w:r>
        <w:rPr>
          <w:rFonts w:hint="eastAsia"/>
          <w:color w:val="414141"/>
          <w:spacing w:val="12"/>
          <w:sz w:val="18"/>
          <w:szCs w:val="18"/>
        </w:rPr>
        <w:t>1米，</w:t>
      </w:r>
      <w:r>
        <w:rPr>
          <w:color w:val="414141"/>
          <w:spacing w:val="12"/>
          <w:sz w:val="18"/>
          <w:szCs w:val="18"/>
        </w:rPr>
        <w:t>海报尺寸不得超过0.8米（宽）×1.2米（高）</w:t>
      </w:r>
    </w:p>
    <w:p>
      <w:pPr>
        <w:ind w:firstLine="612" w:firstLineChars="300"/>
        <w:rPr>
          <w:rFonts w:hint="eastAsia"/>
        </w:rPr>
      </w:pPr>
      <w:r>
        <w:rPr>
          <w:rFonts w:hint="eastAsia" w:ascii="宋体" w:hAnsi="宋体" w:cs="宋体"/>
          <w:color w:val="414141"/>
          <w:spacing w:val="12"/>
          <w:kern w:val="0"/>
          <w:sz w:val="18"/>
          <w:szCs w:val="18"/>
        </w:rPr>
        <w:t>5</w:t>
      </w:r>
      <w:r>
        <w:rPr>
          <w:rFonts w:hint="eastAsia"/>
          <w:color w:val="414141"/>
          <w:spacing w:val="12"/>
          <w:sz w:val="18"/>
          <w:szCs w:val="18"/>
        </w:rPr>
        <w:t>.</w:t>
      </w:r>
      <w:r>
        <w:rPr>
          <w:rFonts w:ascii="宋体" w:hAnsi="宋体" w:cs="宋体"/>
          <w:color w:val="414141"/>
          <w:spacing w:val="12"/>
          <w:kern w:val="0"/>
          <w:sz w:val="18"/>
          <w:szCs w:val="18"/>
        </w:rPr>
        <w:t>拆除</w:t>
      </w:r>
      <w:r>
        <w:rPr>
          <w:rFonts w:hint="eastAsia" w:ascii="宋体" w:hAnsi="宋体" w:cs="宋体"/>
          <w:color w:val="414141"/>
          <w:spacing w:val="12"/>
          <w:kern w:val="0"/>
          <w:sz w:val="18"/>
          <w:szCs w:val="18"/>
        </w:rPr>
        <w:t>宣传品</w:t>
      </w:r>
      <w:r>
        <w:rPr>
          <w:rFonts w:ascii="宋体" w:hAnsi="宋体" w:cs="宋体"/>
          <w:color w:val="414141"/>
          <w:spacing w:val="12"/>
          <w:kern w:val="0"/>
          <w:sz w:val="18"/>
          <w:szCs w:val="18"/>
        </w:rPr>
        <w:t>时必须连同所有附加物（如绳子、</w:t>
      </w:r>
      <w:r>
        <w:rPr>
          <w:rFonts w:hint="eastAsia" w:ascii="宋体" w:hAnsi="宋体" w:cs="宋体"/>
          <w:color w:val="414141"/>
          <w:spacing w:val="12"/>
          <w:kern w:val="0"/>
          <w:sz w:val="18"/>
          <w:szCs w:val="18"/>
        </w:rPr>
        <w:t>胶带</w:t>
      </w:r>
      <w:r>
        <w:rPr>
          <w:rFonts w:ascii="宋体" w:hAnsi="宋体" w:cs="宋体"/>
          <w:color w:val="414141"/>
          <w:spacing w:val="12"/>
          <w:kern w:val="0"/>
          <w:sz w:val="18"/>
          <w:szCs w:val="18"/>
        </w:rPr>
        <w:t>等）清理干净。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24"/>
    <w:rsid w:val="00004D4B"/>
    <w:rsid w:val="00073E24"/>
    <w:rsid w:val="00395F85"/>
    <w:rsid w:val="00396046"/>
    <w:rsid w:val="005844CD"/>
    <w:rsid w:val="00917941"/>
    <w:rsid w:val="009D6898"/>
    <w:rsid w:val="3DF54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2010-05-11T01:27:00Z</dcterms:created>
  <dc:creator>lenovo</dc:creator>
  <cp:lastModifiedBy>谙心</cp:lastModifiedBy>
  <dcterms:modified xsi:type="dcterms:W3CDTF">2021-03-10T02:37:56Z</dcterms:modified>
  <dc:title>北京印刷学院校园宣传审批表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